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B6A6B5B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E1636A">
      <w:pPr>
        <w:spacing w:line="276" w:lineRule="auto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3A29514C" w14:textId="18724060" w:rsidR="00602AC6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bookmarkStart w:id="0" w:name="_GoBack"/>
      <w:bookmarkEnd w:id="0"/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03.15 -</w:t>
      </w:r>
      <w:r w:rsidR="00C54218" w:rsidRPr="00C54218">
        <w:rPr>
          <w:rFonts w:ascii="Century" w:hAnsi="Century"/>
          <w:b/>
          <w:lang w:eastAsia="uk-UA"/>
        </w:rPr>
        <w:t xml:space="preserve"> д</w:t>
      </w:r>
      <w:r w:rsidR="00C54218" w:rsidRPr="00C54218">
        <w:rPr>
          <w:rFonts w:ascii="Century" w:hAnsi="Century"/>
          <w:b/>
          <w:lang w:eastAsia="uk-UA"/>
        </w:rPr>
        <w:t>ля будівництва та обслуговування інших будівель громадської забудови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0,0918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:01</w:t>
      </w:r>
      <w:r w:rsidR="00C54218">
        <w:rPr>
          <w:rFonts w:ascii="Century" w:hAnsi="Century"/>
          <w:b/>
        </w:rPr>
        <w:t>98</w:t>
      </w:r>
      <w:r w:rsidR="00A92E44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>з метою продажу права оренди на неї на земельних торгах (аукціоні)</w:t>
      </w:r>
      <w:r w:rsidR="00C54218">
        <w:rPr>
          <w:rFonts w:ascii="Century" w:hAnsi="Century"/>
          <w:b/>
        </w:rPr>
        <w:t>.</w:t>
      </w:r>
    </w:p>
    <w:p w14:paraId="6B442C33" w14:textId="77777777" w:rsidR="00F56850" w:rsidRPr="0098703A" w:rsidRDefault="00F56850" w:rsidP="00E1636A">
      <w:pPr>
        <w:jc w:val="both"/>
        <w:rPr>
          <w:rFonts w:ascii="Century" w:hAnsi="Century"/>
          <w:b/>
        </w:rPr>
      </w:pPr>
    </w:p>
    <w:p w14:paraId="228BD9BE" w14:textId="2631CE86" w:rsidR="00602AC6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FCCB947" w14:textId="77777777" w:rsidR="00E1636A" w:rsidRPr="0098703A" w:rsidRDefault="00E1636A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0FF5CCE4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03.15 -</w:t>
      </w:r>
      <w:r w:rsidR="00C54218" w:rsidRPr="00C54218">
        <w:rPr>
          <w:rFonts w:ascii="Century" w:hAnsi="Century"/>
          <w:lang w:eastAsia="uk-UA"/>
        </w:rPr>
        <w:t xml:space="preserve"> для будівництва та обслуговування інших будівель громадської забудови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0,0918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4620910100:29:008:0198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 xml:space="preserve">з метою продажу права оренди на неї на земельних торгах (аукціоні). 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19</cp:revision>
  <cp:lastPrinted>2023-04-18T07:44:00Z</cp:lastPrinted>
  <dcterms:created xsi:type="dcterms:W3CDTF">2023-04-18T07:38:00Z</dcterms:created>
  <dcterms:modified xsi:type="dcterms:W3CDTF">2023-10-11T06:47:00Z</dcterms:modified>
</cp:coreProperties>
</file>